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D" w:rsidRDefault="00D933AD" w:rsidP="00D933A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KOMUNIKAT</w:t>
      </w:r>
    </w:p>
    <w:p w:rsidR="00D933AD" w:rsidRPr="00D933AD" w:rsidRDefault="00D933AD" w:rsidP="00D93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933AD">
        <w:rPr>
          <w:rFonts w:ascii="Times New Roman" w:hAnsi="Times New Roman" w:cs="Times New Roman"/>
          <w:i/>
        </w:rPr>
        <w:t xml:space="preserve">Uprzejmie informujemy, że </w:t>
      </w:r>
      <w:r w:rsidRPr="00D933AD">
        <w:rPr>
          <w:rFonts w:ascii="Times New Roman" w:hAnsi="Times New Roman" w:cs="Times New Roman"/>
          <w:b/>
          <w:i/>
        </w:rPr>
        <w:t xml:space="preserve">z dniem 26.03.3019 </w:t>
      </w:r>
      <w:proofErr w:type="spellStart"/>
      <w:r w:rsidRPr="00D933AD">
        <w:rPr>
          <w:rFonts w:ascii="Times New Roman" w:hAnsi="Times New Roman" w:cs="Times New Roman"/>
          <w:b/>
          <w:i/>
        </w:rPr>
        <w:t>r</w:t>
      </w:r>
      <w:proofErr w:type="spellEnd"/>
      <w:r w:rsidRPr="00D933AD">
        <w:rPr>
          <w:rFonts w:ascii="Times New Roman" w:hAnsi="Times New Roman" w:cs="Times New Roman"/>
          <w:i/>
        </w:rPr>
        <w:t xml:space="preserve">. obowiązuje najnowsza wersja regulaminu </w:t>
      </w:r>
    </w:p>
    <w:p w:rsidR="00D933AD" w:rsidRPr="00D933AD" w:rsidRDefault="00D933AD" w:rsidP="00D93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933AD">
        <w:rPr>
          <w:rFonts w:ascii="Times New Roman" w:hAnsi="Times New Roman" w:cs="Times New Roman"/>
          <w:i/>
        </w:rPr>
        <w:t>dotycząca realizacji przez Gminę Kędzierzyn-Koźle projektu unijnego pod nazwą „</w:t>
      </w:r>
      <w:r w:rsidRPr="00D933AD">
        <w:rPr>
          <w:rFonts w:ascii="Times New Roman" w:hAnsi="Times New Roman" w:cs="Times New Roman"/>
          <w:b/>
          <w:i/>
        </w:rPr>
        <w:t xml:space="preserve">ŻŁOBEK DLA MALUCHA SZANSĄ NA POWRÓT RODZICA DO PRACY”. </w:t>
      </w:r>
      <w:r w:rsidRPr="00D933AD">
        <w:rPr>
          <w:rFonts w:ascii="Times New Roman" w:hAnsi="Times New Roman" w:cs="Times New Roman"/>
          <w:i/>
        </w:rPr>
        <w:t xml:space="preserve">Uaktualnieniu uległ również załącznik nr 1 – wniosek. Pozostałe załączniki pozostają bez zmian. </w:t>
      </w:r>
    </w:p>
    <w:p w:rsidR="00D933AD" w:rsidRDefault="00D933AD" w:rsidP="00D933A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3AD" w:rsidRDefault="00D933AD" w:rsidP="00D933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 pobrania na Biuletynie Informacji Publicznej Urzędu Miasta Kędzierzyn-Koźle, na stronach internetowych wszystkich żłobków w Kędzierzynie-Koźlu oraz w elektronicznym systemie naboru do żłobków.</w:t>
      </w:r>
    </w:p>
    <w:p w:rsidR="00D933AD" w:rsidRDefault="00D933AD" w:rsidP="00D933AD">
      <w:pPr>
        <w:jc w:val="center"/>
      </w:pPr>
    </w:p>
    <w:p w:rsidR="000B3767" w:rsidRDefault="000B3767"/>
    <w:sectPr w:rsidR="000B3767" w:rsidSect="000B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D933AD"/>
    <w:rsid w:val="000B3767"/>
    <w:rsid w:val="00D9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2019-03-26T13:09:00Z</dcterms:created>
  <dcterms:modified xsi:type="dcterms:W3CDTF">2019-03-26T13:14:00Z</dcterms:modified>
</cp:coreProperties>
</file>